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88" w:rsidRDefault="00411F88" w:rsidP="00411F88">
      <w:pPr>
        <w:pStyle w:val="Heading1"/>
      </w:pPr>
      <w:bookmarkStart w:id="0" w:name="_Toc96680930"/>
      <w:r w:rsidRPr="00740FC6">
        <w:t xml:space="preserve">ΠΑΡΑΡΤΗΜΑ «Α» </w:t>
      </w:r>
      <w:r>
        <w:t xml:space="preserve">- </w:t>
      </w:r>
      <w:r w:rsidRPr="00740FC6">
        <w:t>ΥΠΟΔΕΙΓΜΑ ΟΙΚΟΝΟΜΙΚΗΣ ΠΡΟΣΦΟΡΑΣ</w:t>
      </w:r>
      <w:bookmarkEnd w:id="0"/>
    </w:p>
    <w:p w:rsidR="00411F88" w:rsidRPr="00411F88" w:rsidRDefault="00411F88" w:rsidP="00411F88">
      <w:pPr>
        <w:rPr>
          <w:lang w:val="el-GR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XSpec="center" w:tblpY="144"/>
        <w:tblW w:w="126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2020"/>
        <w:gridCol w:w="2126"/>
        <w:gridCol w:w="1984"/>
      </w:tblGrid>
      <w:tr w:rsidR="003E4432" w:rsidRPr="00411F88" w:rsidTr="003E4432">
        <w:trPr>
          <w:trHeight w:val="2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32" w:rsidRPr="006D34C4" w:rsidRDefault="003E4432" w:rsidP="008B2BA2">
            <w:pPr>
              <w:spacing w:before="240" w:line="240" w:lineRule="auto"/>
              <w:ind w:right="317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6D34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Αντικείμενο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Default="003E4432" w:rsidP="008B2BA2">
            <w:pPr>
              <w:spacing w:line="240" w:lineRule="auto"/>
              <w:ind w:right="323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3E44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Έκταση σε στρέμματα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Pr="006D34C4" w:rsidRDefault="003E4432" w:rsidP="003E4432">
            <w:pPr>
              <w:spacing w:line="240" w:lineRule="auto"/>
              <w:ind w:right="323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Π</w:t>
            </w:r>
            <w:r w:rsidRPr="008B2BA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ροσφερόμενο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μηνιαίο</w:t>
            </w:r>
            <w:r w:rsidRPr="008B2BA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 ενοίκιο ανά στρέμμα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 σε € άνευ ΦΠΑ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Pr="006D34C4" w:rsidRDefault="003E4432" w:rsidP="003E4432">
            <w:pPr>
              <w:spacing w:line="240" w:lineRule="auto"/>
              <w:ind w:right="323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Συνολικό </w:t>
            </w:r>
            <w:r w:rsidRPr="003E44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Προσφερόμενο μηνιαίο ενοίκιο σε € άνευ ΦΠΑ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2" w:rsidRPr="006D34C4" w:rsidRDefault="003E4432" w:rsidP="003E4432">
            <w:pPr>
              <w:spacing w:line="240" w:lineRule="auto"/>
              <w:ind w:right="323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3E44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Συνολικό Προσφερόμενο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ετήσιο</w:t>
            </w:r>
            <w:r w:rsidRPr="003E443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 ενοίκιο σε € άνευ ΦΠΑ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2" w:rsidRPr="006D34C4" w:rsidRDefault="003E4432" w:rsidP="003E4432">
            <w:pPr>
              <w:spacing w:line="240" w:lineRule="auto"/>
              <w:ind w:right="323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 w:rsidRPr="008B2BA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Συνολικό προσφερόμενο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ενοίκιο</w:t>
            </w:r>
            <w:r w:rsidRPr="008B2BA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 xml:space="preserve">για πέντε (5) έτη </w:t>
            </w:r>
            <w:r w:rsidRPr="008B2BA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l-GR" w:eastAsia="el-GR"/>
              </w:rPr>
              <w:t>σε €  άνευ ΦΠΑ</w:t>
            </w:r>
          </w:p>
        </w:tc>
      </w:tr>
      <w:tr w:rsidR="003E4432" w:rsidRPr="008B2BA2" w:rsidTr="003E4432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32" w:rsidRPr="003E4432" w:rsidRDefault="003E4432" w:rsidP="008B2BA2">
            <w:pPr>
              <w:spacing w:before="240" w:line="240" w:lineRule="auto"/>
              <w:ind w:right="175"/>
              <w:jc w:val="center"/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</w:pPr>
            <w:r w:rsidRPr="003E4432">
              <w:rPr>
                <w:rFonts w:ascii="Calibri" w:hAnsi="Calibri" w:cs="Times New Roman"/>
                <w:sz w:val="20"/>
                <w:lang w:val="el-GR"/>
              </w:rPr>
              <w:t>ΕΝΟΙΚΙΑΣΗ / ΕΚΜΕΤΑΛΛΕΥΣΗ ΠΡΟΣ ΚΑΛΛΙΕΡΓΕΙΑ ΙΔΙΟΚΤΗΤΗΣ ΕΚΤΑΣΗΣ ΤΗΣ ΕΑΒ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Pr="003E4432" w:rsidRDefault="003E4432" w:rsidP="008B2BA2">
            <w:pPr>
              <w:spacing w:before="240" w:line="240" w:lineRule="auto"/>
              <w:ind w:right="877"/>
              <w:jc w:val="center"/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Pr="003E4432" w:rsidRDefault="003E4432" w:rsidP="008B2BA2">
            <w:pPr>
              <w:spacing w:before="240" w:line="240" w:lineRule="auto"/>
              <w:ind w:right="877"/>
              <w:jc w:val="center"/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32" w:rsidRPr="003E4432" w:rsidRDefault="003E4432" w:rsidP="008B2BA2">
            <w:pPr>
              <w:spacing w:before="240" w:line="240" w:lineRule="auto"/>
              <w:ind w:right="877"/>
              <w:jc w:val="center"/>
              <w:rPr>
                <w:rFonts w:ascii="Calibri" w:eastAsia="Calibri" w:hAnsi="Calibri" w:cs="Times New Roman"/>
                <w:color w:val="000000"/>
                <w:sz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2" w:rsidRPr="003E4432" w:rsidRDefault="003E4432" w:rsidP="008B2BA2">
            <w:pPr>
              <w:spacing w:before="240" w:line="240" w:lineRule="auto"/>
              <w:ind w:right="877"/>
              <w:jc w:val="center"/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2" w:rsidRPr="003E4432" w:rsidRDefault="003E4432" w:rsidP="008B2BA2">
            <w:pPr>
              <w:spacing w:before="240" w:line="240" w:lineRule="auto"/>
              <w:ind w:right="877"/>
              <w:jc w:val="center"/>
              <w:rPr>
                <w:rFonts w:ascii="Calibri" w:eastAsia="Calibri" w:hAnsi="Calibri" w:cs="Times New Roman"/>
                <w:color w:val="000000"/>
                <w:sz w:val="20"/>
                <w:lang w:val="el-GR" w:eastAsia="el-GR"/>
              </w:rPr>
            </w:pPr>
          </w:p>
        </w:tc>
      </w:tr>
    </w:tbl>
    <w:p w:rsidR="001375FF" w:rsidRPr="006D34C4" w:rsidRDefault="001375FF" w:rsidP="00842589">
      <w:pPr>
        <w:spacing w:after="0" w:line="240" w:lineRule="auto"/>
        <w:ind w:left="709" w:right="877"/>
        <w:jc w:val="center"/>
        <w:rPr>
          <w:rFonts w:ascii="Calibri" w:eastAsia="Calibri" w:hAnsi="Calibri" w:cs="Times New Roman"/>
          <w:b/>
          <w:color w:val="000000"/>
          <w:sz w:val="24"/>
          <w:szCs w:val="24"/>
          <w:u w:val="single"/>
          <w:lang w:val="el-GR" w:eastAsia="el-GR"/>
        </w:rPr>
      </w:pPr>
    </w:p>
    <w:p w:rsidR="00A03047" w:rsidRPr="006D34C4" w:rsidRDefault="00A03047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eastAsia="el-GR"/>
        </w:rPr>
      </w:pPr>
    </w:p>
    <w:p w:rsidR="008B2BA2" w:rsidRDefault="00B97429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             </w:t>
      </w:r>
    </w:p>
    <w:p w:rsidR="008B2BA2" w:rsidRDefault="008B2BA2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8B2BA2" w:rsidRDefault="008B2BA2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8B2BA2" w:rsidRDefault="008B2BA2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8B2BA2" w:rsidRDefault="008B2BA2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3E4432" w:rsidRDefault="003E4432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EB41A7" w:rsidRPr="006D34C4" w:rsidRDefault="002E061F" w:rsidP="003E4432">
      <w:pPr>
        <w:spacing w:after="0" w:line="360" w:lineRule="auto"/>
        <w:ind w:firstLine="720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Συνολικό </w:t>
      </w:r>
      <w:r w:rsidR="007C1A42"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προσφερόμενο </w:t>
      </w: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κόστος ολογράφως: …………………………………………………..      </w:t>
      </w:r>
    </w:p>
    <w:p w:rsidR="002E061F" w:rsidRPr="006D34C4" w:rsidRDefault="002E061F" w:rsidP="002E061F">
      <w:pPr>
        <w:spacing w:after="0" w:line="360" w:lineRule="auto"/>
        <w:ind w:left="567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                                                                                                                             </w:t>
      </w:r>
    </w:p>
    <w:p w:rsidR="00190444" w:rsidRPr="006D34C4" w:rsidRDefault="00190444" w:rsidP="00330864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</w:p>
    <w:p w:rsidR="00B97429" w:rsidRPr="006D34C4" w:rsidRDefault="002E061F" w:rsidP="00330864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>ΗΜΕΡΟΜΗΝΙΑ :</w:t>
      </w:r>
    </w:p>
    <w:p w:rsidR="00842589" w:rsidRPr="006D34C4" w:rsidRDefault="002E061F" w:rsidP="00B97429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</w:pP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eastAsia="el-GR"/>
        </w:rPr>
        <w:t>O</w:t>
      </w:r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 xml:space="preserve"> </w:t>
      </w:r>
      <w:proofErr w:type="gramStart"/>
      <w:r w:rsidRPr="006D34C4">
        <w:rPr>
          <w:rFonts w:ascii="Calibri" w:eastAsia="Calibri" w:hAnsi="Calibri" w:cs="Times New Roman"/>
          <w:b/>
          <w:color w:val="000000"/>
          <w:sz w:val="24"/>
          <w:szCs w:val="24"/>
          <w:lang w:val="el-GR" w:eastAsia="el-GR"/>
        </w:rPr>
        <w:t>ΠΡΟΣΦΕΡΩΝ :</w:t>
      </w:r>
      <w:proofErr w:type="gramEnd"/>
    </w:p>
    <w:p w:rsidR="00EB41A7" w:rsidRPr="007B0143" w:rsidRDefault="00EB41A7" w:rsidP="00B97429">
      <w:pPr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C97C76" w:rsidRDefault="00C97C76" w:rsidP="00842589">
      <w:pPr>
        <w:rPr>
          <w:rFonts w:ascii="Times New Roman" w:hAnsi="Times New Roman" w:cs="Times New Roman"/>
          <w:sz w:val="17"/>
          <w:szCs w:val="17"/>
          <w:lang w:val="el-GR"/>
        </w:rPr>
      </w:pPr>
    </w:p>
    <w:p w:rsidR="00C97C76" w:rsidRDefault="00C97C76" w:rsidP="00842589">
      <w:pPr>
        <w:rPr>
          <w:rFonts w:ascii="Times New Roman" w:hAnsi="Times New Roman" w:cs="Times New Roman"/>
          <w:sz w:val="17"/>
          <w:szCs w:val="17"/>
          <w:lang w:val="el-GR"/>
        </w:rPr>
      </w:pPr>
    </w:p>
    <w:p w:rsidR="00CC3CD1" w:rsidRDefault="00CC3CD1" w:rsidP="00842589">
      <w:pPr>
        <w:rPr>
          <w:rFonts w:ascii="Times New Roman" w:hAnsi="Times New Roman" w:cs="Times New Roman"/>
          <w:sz w:val="17"/>
          <w:szCs w:val="17"/>
          <w:lang w:val="el-GR"/>
        </w:rPr>
      </w:pPr>
    </w:p>
    <w:p w:rsidR="005C4C24" w:rsidRPr="007B0143" w:rsidRDefault="00842589" w:rsidP="00842589">
      <w:pPr>
        <w:rPr>
          <w:rFonts w:ascii="Times New Roman" w:hAnsi="Times New Roman" w:cs="Times New Roman"/>
          <w:sz w:val="17"/>
          <w:szCs w:val="17"/>
          <w:lang w:val="el-GR"/>
        </w:rPr>
      </w:pPr>
      <w:r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Α.) </w:t>
      </w:r>
      <w:r w:rsidRPr="007B0143">
        <w:rPr>
          <w:rFonts w:ascii="Times New Roman" w:hAnsi="Times New Roman" w:cs="Times New Roman"/>
          <w:sz w:val="17"/>
          <w:szCs w:val="17"/>
        </w:rPr>
        <w:t>O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>ι προσφερόμενες τιμές θα παραμείνουν σταθερές για όλη διάρκεια της σύμβασης</w:t>
      </w:r>
      <w:r w:rsidR="003E4432">
        <w:rPr>
          <w:rFonts w:ascii="Times New Roman" w:hAnsi="Times New Roman" w:cs="Times New Roman"/>
          <w:sz w:val="17"/>
          <w:szCs w:val="17"/>
          <w:lang w:val="el-GR"/>
        </w:rPr>
        <w:t xml:space="preserve"> και της τυχόν παράτασής της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 και αναλαμβάνω τον </w:t>
      </w:r>
      <w:proofErr w:type="gramStart"/>
      <w:r w:rsidRPr="007B0143">
        <w:rPr>
          <w:rFonts w:ascii="Times New Roman" w:hAnsi="Times New Roman" w:cs="Times New Roman"/>
          <w:sz w:val="17"/>
          <w:szCs w:val="17"/>
          <w:lang w:val="el-GR"/>
        </w:rPr>
        <w:t>κίνδυνο  των</w:t>
      </w:r>
      <w:proofErr w:type="gramEnd"/>
      <w:r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 τυχόν ανατιμήσεων έστω  και αν προκληθούν από απρόβλεπτη μεταβολή των συνθηκών.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ab/>
        <w:t xml:space="preserve">   </w:t>
      </w:r>
    </w:p>
    <w:p w:rsidR="00E9132B" w:rsidRPr="007B0143" w:rsidRDefault="00842589" w:rsidP="00842589">
      <w:pPr>
        <w:rPr>
          <w:rFonts w:ascii="Times New Roman" w:hAnsi="Times New Roman" w:cs="Times New Roman"/>
          <w:sz w:val="17"/>
          <w:szCs w:val="17"/>
          <w:lang w:val="el-GR"/>
        </w:rPr>
      </w:pPr>
      <w:r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Β.) Η οικονομική  μου  προσφορά ισχύει για περίοδο </w:t>
      </w:r>
      <w:r w:rsidR="00AC3E11" w:rsidRPr="007B0143">
        <w:rPr>
          <w:rFonts w:ascii="Times New Roman" w:hAnsi="Times New Roman" w:cs="Times New Roman"/>
          <w:sz w:val="17"/>
          <w:szCs w:val="17"/>
          <w:lang w:val="el-GR"/>
        </w:rPr>
        <w:t>εκατόν</w:t>
      </w:r>
      <w:r w:rsidR="00876C6F"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 ογδόντα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 xml:space="preserve"> (</w:t>
      </w:r>
      <w:r w:rsidR="00876C6F" w:rsidRPr="007B0143">
        <w:rPr>
          <w:rFonts w:ascii="Times New Roman" w:hAnsi="Times New Roman" w:cs="Times New Roman"/>
          <w:sz w:val="17"/>
          <w:szCs w:val="17"/>
          <w:lang w:val="el-GR"/>
        </w:rPr>
        <w:t>18</w:t>
      </w:r>
      <w:r w:rsidR="00AC3E11" w:rsidRPr="007B0143">
        <w:rPr>
          <w:rFonts w:ascii="Times New Roman" w:hAnsi="Times New Roman" w:cs="Times New Roman"/>
          <w:sz w:val="17"/>
          <w:szCs w:val="17"/>
          <w:lang w:val="el-GR"/>
        </w:rPr>
        <w:t>0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>) ημερών αρχής γενομένης από την επομένη της καταληκτικής ημερομηνίας υποβολής προσφορών.</w:t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ab/>
      </w:r>
      <w:r w:rsidRPr="007B0143">
        <w:rPr>
          <w:rFonts w:ascii="Times New Roman" w:hAnsi="Times New Roman" w:cs="Times New Roman"/>
          <w:sz w:val="17"/>
          <w:szCs w:val="17"/>
          <w:lang w:val="el-GR"/>
        </w:rPr>
        <w:tab/>
      </w:r>
      <w:r w:rsidRPr="007B0143">
        <w:rPr>
          <w:rFonts w:ascii="Times New Roman" w:hAnsi="Times New Roman" w:cs="Times New Roman"/>
          <w:sz w:val="18"/>
          <w:szCs w:val="18"/>
          <w:lang w:val="el-GR"/>
        </w:rPr>
        <w:tab/>
      </w:r>
      <w:r w:rsidRPr="007B0143">
        <w:rPr>
          <w:rFonts w:ascii="Times New Roman" w:hAnsi="Times New Roman" w:cs="Times New Roman"/>
          <w:sz w:val="18"/>
          <w:szCs w:val="18"/>
          <w:lang w:val="el-GR"/>
        </w:rPr>
        <w:tab/>
      </w:r>
    </w:p>
    <w:sectPr w:rsidR="00E9132B" w:rsidRPr="007B0143" w:rsidSect="0016728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AA" w:rsidRDefault="00CE68AA" w:rsidP="00C97C76">
      <w:pPr>
        <w:spacing w:after="0" w:line="240" w:lineRule="auto"/>
      </w:pPr>
      <w:r>
        <w:separator/>
      </w:r>
    </w:p>
  </w:endnote>
  <w:endnote w:type="continuationSeparator" w:id="0">
    <w:p w:rsidR="00CE68AA" w:rsidRDefault="00CE68AA" w:rsidP="00C9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AA" w:rsidRDefault="00CE68AA" w:rsidP="00C97C76">
      <w:pPr>
        <w:spacing w:after="0" w:line="240" w:lineRule="auto"/>
      </w:pPr>
      <w:r>
        <w:separator/>
      </w:r>
    </w:p>
  </w:footnote>
  <w:footnote w:type="continuationSeparator" w:id="0">
    <w:p w:rsidR="00CE68AA" w:rsidRDefault="00CE68AA" w:rsidP="00C9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6" w:rsidRPr="006D34C4" w:rsidRDefault="00C97C76" w:rsidP="00C97C76">
    <w:pPr>
      <w:pStyle w:val="IntenseQuote"/>
      <w:jc w:val="center"/>
      <w:rPr>
        <w:rFonts w:asciiTheme="minorHAnsi" w:hAnsiTheme="minorHAnsi"/>
        <w:lang w:val="el-GR"/>
      </w:rPr>
    </w:pPr>
    <w:r w:rsidRPr="006D34C4">
      <w:rPr>
        <w:rFonts w:asciiTheme="minorHAnsi" w:hAnsiTheme="minorHAnsi"/>
        <w:i w:val="0"/>
        <w:sz w:val="20"/>
        <w:szCs w:val="20"/>
        <w:lang w:val="el-GR"/>
      </w:rPr>
      <w:t xml:space="preserve">ΔΙΑΚΗΡΥΞΗ ΥΠ’ ΑΡ. </w:t>
    </w:r>
    <w:r w:rsidR="006D34C4">
      <w:rPr>
        <w:rFonts w:asciiTheme="minorHAnsi" w:hAnsiTheme="minorHAnsi"/>
        <w:i w:val="0"/>
        <w:sz w:val="20"/>
        <w:szCs w:val="20"/>
        <w:lang w:val="el-GR"/>
      </w:rPr>
      <w:t>920</w:t>
    </w:r>
    <w:r w:rsidRPr="006D34C4">
      <w:rPr>
        <w:rFonts w:asciiTheme="minorHAnsi" w:hAnsiTheme="minorHAnsi"/>
        <w:i w:val="0"/>
        <w:sz w:val="20"/>
        <w:szCs w:val="20"/>
        <w:lang w:val="el-GR"/>
      </w:rPr>
      <w:t xml:space="preserve">                                                        </w:t>
    </w:r>
    <w:r w:rsidRPr="006D34C4">
      <w:rPr>
        <w:rFonts w:asciiTheme="minorHAnsi" w:hAnsiTheme="minorHAnsi"/>
        <w:i w:val="0"/>
        <w:sz w:val="20"/>
        <w:szCs w:val="20"/>
        <w:lang w:val="el-GR"/>
      </w:rPr>
      <w:br/>
      <w:t xml:space="preserve"> 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1F"/>
    <w:rsid w:val="000373A8"/>
    <w:rsid w:val="00072D3E"/>
    <w:rsid w:val="000D1AEC"/>
    <w:rsid w:val="00110883"/>
    <w:rsid w:val="00136F86"/>
    <w:rsid w:val="001375FF"/>
    <w:rsid w:val="00167287"/>
    <w:rsid w:val="00190444"/>
    <w:rsid w:val="001A5873"/>
    <w:rsid w:val="00243E62"/>
    <w:rsid w:val="0027261A"/>
    <w:rsid w:val="00272E1C"/>
    <w:rsid w:val="002A1B84"/>
    <w:rsid w:val="002E061F"/>
    <w:rsid w:val="002F13A2"/>
    <w:rsid w:val="00330864"/>
    <w:rsid w:val="0036490A"/>
    <w:rsid w:val="00396DC0"/>
    <w:rsid w:val="003C7DF6"/>
    <w:rsid w:val="003E4432"/>
    <w:rsid w:val="003F4E67"/>
    <w:rsid w:val="0040751E"/>
    <w:rsid w:val="00411F88"/>
    <w:rsid w:val="00477742"/>
    <w:rsid w:val="005236FE"/>
    <w:rsid w:val="00572E9C"/>
    <w:rsid w:val="005C4C24"/>
    <w:rsid w:val="006426C7"/>
    <w:rsid w:val="00674305"/>
    <w:rsid w:val="006D34C4"/>
    <w:rsid w:val="0074758D"/>
    <w:rsid w:val="00773DFA"/>
    <w:rsid w:val="00787F1A"/>
    <w:rsid w:val="007B0143"/>
    <w:rsid w:val="007C1A42"/>
    <w:rsid w:val="007C3267"/>
    <w:rsid w:val="00842589"/>
    <w:rsid w:val="00876C6F"/>
    <w:rsid w:val="008860C9"/>
    <w:rsid w:val="00887DCF"/>
    <w:rsid w:val="008B245A"/>
    <w:rsid w:val="008B2BA2"/>
    <w:rsid w:val="009102D7"/>
    <w:rsid w:val="0091756E"/>
    <w:rsid w:val="0094435B"/>
    <w:rsid w:val="009D3CD3"/>
    <w:rsid w:val="009F2680"/>
    <w:rsid w:val="00A03047"/>
    <w:rsid w:val="00A63A42"/>
    <w:rsid w:val="00AA3233"/>
    <w:rsid w:val="00AC3E11"/>
    <w:rsid w:val="00AE3399"/>
    <w:rsid w:val="00B403BF"/>
    <w:rsid w:val="00B5181A"/>
    <w:rsid w:val="00B91683"/>
    <w:rsid w:val="00B97429"/>
    <w:rsid w:val="00C33F97"/>
    <w:rsid w:val="00C97C76"/>
    <w:rsid w:val="00CA7AD8"/>
    <w:rsid w:val="00CB75EE"/>
    <w:rsid w:val="00CC3CD1"/>
    <w:rsid w:val="00CC6B6B"/>
    <w:rsid w:val="00CE68AA"/>
    <w:rsid w:val="00CF5891"/>
    <w:rsid w:val="00DB2FBB"/>
    <w:rsid w:val="00DC7CDD"/>
    <w:rsid w:val="00DF4828"/>
    <w:rsid w:val="00E0128E"/>
    <w:rsid w:val="00E17F75"/>
    <w:rsid w:val="00E44CA9"/>
    <w:rsid w:val="00E77209"/>
    <w:rsid w:val="00E9132B"/>
    <w:rsid w:val="00EB41A7"/>
    <w:rsid w:val="00EB75FE"/>
    <w:rsid w:val="00ED438F"/>
    <w:rsid w:val="00F76996"/>
    <w:rsid w:val="00F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76EA"/>
  <w15:docId w15:val="{2421E070-8D45-4E2E-A8EA-D77B322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1F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F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61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1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7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7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76"/>
    <w:rPr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76"/>
    <w:pPr>
      <w:pBdr>
        <w:top w:val="nil"/>
        <w:left w:val="nil"/>
        <w:bottom w:val="single" w:sz="4" w:space="4" w:color="5B9BD5" w:themeColor="accent1"/>
        <w:right w:val="nil"/>
        <w:between w:val="nil"/>
        <w:bar w:val="nil"/>
      </w:pBdr>
      <w:spacing w:before="200" w:after="280" w:line="240" w:lineRule="auto"/>
      <w:ind w:left="936" w:right="936"/>
    </w:pPr>
    <w:rPr>
      <w:rFonts w:ascii="Times New Roman" w:eastAsia="Arial Unicode MS" w:hAnsi="Times New Roman" w:cs="Times New Roman"/>
      <w:b/>
      <w:bCs/>
      <w:i/>
      <w:iCs/>
      <w:color w:val="5B9BD5" w:themeColor="accent1"/>
      <w:sz w:val="24"/>
      <w:szCs w:val="24"/>
      <w:bdr w:val="n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76"/>
    <w:rPr>
      <w:rFonts w:ascii="Times New Roman" w:eastAsia="Arial Unicode MS" w:hAnsi="Times New Roman" w:cs="Times New Roman"/>
      <w:b/>
      <w:bCs/>
      <w:i/>
      <w:iCs/>
      <w:color w:val="5B9BD5" w:themeColor="accent1"/>
      <w:sz w:val="24"/>
      <w:szCs w:val="24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11F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3DC4-C947-49A6-9AAD-BCEEF46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VASILIOU Maria</dc:creator>
  <cp:lastModifiedBy>KOROGIANNOU Margarita</cp:lastModifiedBy>
  <cp:revision>7</cp:revision>
  <cp:lastPrinted>2020-12-21T08:23:00Z</cp:lastPrinted>
  <dcterms:created xsi:type="dcterms:W3CDTF">2021-01-11T09:17:00Z</dcterms:created>
  <dcterms:modified xsi:type="dcterms:W3CDTF">2022-02-25T09:45:00Z</dcterms:modified>
</cp:coreProperties>
</file>